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95F26" w14:textId="77777777" w:rsidR="00B97C8D" w:rsidRDefault="00B97C8D">
      <w:pPr>
        <w:pStyle w:val="Textoindependiente"/>
        <w:spacing w:before="11"/>
        <w:rPr>
          <w:rFonts w:ascii="Times New Roman"/>
          <w:sz w:val="8"/>
        </w:rPr>
      </w:pPr>
    </w:p>
    <w:p w14:paraId="46C40610" w14:textId="77777777" w:rsidR="00B97C8D" w:rsidRDefault="006A0FD3">
      <w:pPr>
        <w:pStyle w:val="Ttulo"/>
      </w:pPr>
      <w:r>
        <w:pict w14:anchorId="3B03AD22">
          <v:shape id="docshape1" o:spid="_x0000_s1027" style="position:absolute;left:0;text-align:left;margin-left:30pt;margin-top:4.25pt;width:1pt;height:12pt;z-index:15729152;mso-position-horizontal-relative:page" coordorigin="600,85" coordsize="20,240" path="m620,85r-10,l600,85r,240l620,325r,-240xe" fillcolor="black" stroked="f">
            <v:path arrowok="t"/>
            <w10:wrap anchorx="page"/>
          </v:shape>
        </w:pict>
      </w:r>
      <w:bookmarkStart w:id="0" w:name="Hoja1"/>
      <w:bookmarkEnd w:id="0"/>
      <w:r>
        <w:t>SISTEMA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GESTIÓN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SEGURIDAD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SALUD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TRABAJO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SGpSST</w:t>
      </w:r>
      <w:proofErr w:type="spellEnd"/>
    </w:p>
    <w:p w14:paraId="6929806B" w14:textId="77777777" w:rsidR="00B97C8D" w:rsidRDefault="006A0FD3">
      <w:pPr>
        <w:pStyle w:val="Textoindependiente"/>
        <w:spacing w:before="3"/>
        <w:rPr>
          <w:b/>
          <w:sz w:val="13"/>
        </w:rPr>
      </w:pPr>
      <w:r>
        <w:pict w14:anchorId="1715B6D0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margin-left:30.45pt;margin-top:9.15pt;width:750.7pt;height:18.4pt;z-index:-15728640;mso-wrap-distance-left:0;mso-wrap-distance-right:0;mso-position-horizontal-relative:page" fillcolor="#d8d8d8" strokeweight=".5pt">
            <v:textbox inset="0,0,0,0">
              <w:txbxContent>
                <w:p w14:paraId="37130BA6" w14:textId="77777777" w:rsidR="00B97C8D" w:rsidRDefault="006A0FD3">
                  <w:pPr>
                    <w:spacing w:before="86"/>
                    <w:ind w:left="3089" w:right="3095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000000"/>
                      <w:sz w:val="16"/>
                    </w:rPr>
                    <w:t>FORMATO</w:t>
                  </w:r>
                  <w:r>
                    <w:rPr>
                      <w:b/>
                      <w:color w:val="000000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REGISTRO</w:t>
                  </w:r>
                  <w:r>
                    <w:rPr>
                      <w:b/>
                      <w:color w:val="000000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DE</w:t>
                  </w:r>
                  <w:r>
                    <w:rPr>
                      <w:b/>
                      <w:color w:val="000000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ACCIDENTES</w:t>
                  </w:r>
                  <w:r>
                    <w:rPr>
                      <w:b/>
                      <w:color w:val="000000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DE</w:t>
                  </w:r>
                  <w:r>
                    <w:rPr>
                      <w:b/>
                      <w:color w:val="000000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TRABAJO</w:t>
                  </w:r>
                  <w:r>
                    <w:rPr>
                      <w:b/>
                      <w:color w:val="000000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Y</w:t>
                  </w:r>
                  <w:r>
                    <w:rPr>
                      <w:b/>
                      <w:color w:val="000000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ENFERMEDADES</w:t>
                  </w:r>
                  <w:r>
                    <w:rPr>
                      <w:b/>
                      <w:color w:val="000000"/>
                      <w:spacing w:val="52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</w:rPr>
                    <w:t>PROFESIONALES</w:t>
                  </w:r>
                  <w:r>
                    <w:rPr>
                      <w:b/>
                      <w:color w:val="000000"/>
                      <w:spacing w:val="51"/>
                      <w:sz w:val="16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16"/>
                    </w:rPr>
                    <w:t>pNTC3701</w:t>
                  </w:r>
                </w:p>
              </w:txbxContent>
            </v:textbox>
            <w10:wrap type="topAndBottom" anchorx="page"/>
          </v:shape>
        </w:pict>
      </w:r>
    </w:p>
    <w:p w14:paraId="783080E7" w14:textId="77777777" w:rsidR="00B97C8D" w:rsidRDefault="00B97C8D">
      <w:pPr>
        <w:pStyle w:val="Textoindependiente"/>
        <w:spacing w:before="6"/>
        <w:rPr>
          <w:b/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1995"/>
        <w:gridCol w:w="981"/>
        <w:gridCol w:w="2234"/>
        <w:gridCol w:w="1174"/>
        <w:gridCol w:w="1049"/>
        <w:gridCol w:w="2166"/>
        <w:gridCol w:w="1209"/>
        <w:gridCol w:w="1174"/>
        <w:gridCol w:w="1277"/>
        <w:gridCol w:w="1390"/>
      </w:tblGrid>
      <w:tr w:rsidR="00B97C8D" w14:paraId="097FF192" w14:textId="77777777">
        <w:trPr>
          <w:trHeight w:val="160"/>
        </w:trPr>
        <w:tc>
          <w:tcPr>
            <w:tcW w:w="365" w:type="dxa"/>
            <w:vMerge w:val="restart"/>
            <w:shd w:val="clear" w:color="auto" w:fill="D8D8D8"/>
          </w:tcPr>
          <w:p w14:paraId="77CE1DAB" w14:textId="77777777" w:rsidR="00B97C8D" w:rsidRDefault="00B97C8D">
            <w:pPr>
              <w:pStyle w:val="TableParagraph"/>
              <w:rPr>
                <w:b/>
                <w:sz w:val="10"/>
              </w:rPr>
            </w:pPr>
          </w:p>
          <w:p w14:paraId="39551DC9" w14:textId="77777777" w:rsidR="00B97C8D" w:rsidRDefault="006A0FD3">
            <w:pPr>
              <w:pStyle w:val="TableParagraph"/>
              <w:spacing w:before="82"/>
              <w:ind w:left="108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No.</w:t>
            </w:r>
          </w:p>
        </w:tc>
        <w:tc>
          <w:tcPr>
            <w:tcW w:w="1995" w:type="dxa"/>
            <w:vMerge w:val="restart"/>
            <w:shd w:val="clear" w:color="auto" w:fill="D8D8D8"/>
          </w:tcPr>
          <w:p w14:paraId="11647AD2" w14:textId="77777777" w:rsidR="00B97C8D" w:rsidRDefault="00B97C8D">
            <w:pPr>
              <w:pStyle w:val="TableParagraph"/>
              <w:rPr>
                <w:b/>
                <w:sz w:val="10"/>
              </w:rPr>
            </w:pPr>
          </w:p>
          <w:p w14:paraId="56C872C0" w14:textId="77777777" w:rsidR="00B97C8D" w:rsidRDefault="006A0FD3">
            <w:pPr>
              <w:pStyle w:val="TableParagraph"/>
              <w:spacing w:before="82"/>
              <w:ind w:left="624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z w:val="9"/>
              </w:rPr>
              <w:t>Fecha</w:t>
            </w:r>
            <w:r>
              <w:rPr>
                <w:rFonts w:ascii="Arial"/>
                <w:b/>
                <w:spacing w:val="3"/>
                <w:sz w:val="9"/>
              </w:rPr>
              <w:t xml:space="preserve"> </w:t>
            </w:r>
            <w:r>
              <w:rPr>
                <w:rFonts w:ascii="Arial"/>
                <w:b/>
                <w:sz w:val="9"/>
              </w:rPr>
              <w:t>del</w:t>
            </w:r>
            <w:r>
              <w:rPr>
                <w:rFonts w:ascii="Arial"/>
                <w:b/>
                <w:spacing w:val="1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evento</w:t>
            </w:r>
          </w:p>
        </w:tc>
        <w:tc>
          <w:tcPr>
            <w:tcW w:w="981" w:type="dxa"/>
            <w:vMerge w:val="restart"/>
            <w:shd w:val="clear" w:color="auto" w:fill="D8D8D8"/>
          </w:tcPr>
          <w:p w14:paraId="62E70CE2" w14:textId="77777777" w:rsidR="00B97C8D" w:rsidRDefault="00B97C8D">
            <w:pPr>
              <w:pStyle w:val="TableParagraph"/>
              <w:spacing w:before="8"/>
              <w:rPr>
                <w:b/>
                <w:sz w:val="12"/>
              </w:rPr>
            </w:pPr>
          </w:p>
          <w:p w14:paraId="54E631D6" w14:textId="77777777" w:rsidR="00B97C8D" w:rsidRDefault="006A0FD3">
            <w:pPr>
              <w:pStyle w:val="TableParagraph"/>
              <w:spacing w:before="1"/>
              <w:ind w:left="267" w:hanging="150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z w:val="9"/>
              </w:rPr>
              <w:t>Identificación</w:t>
            </w:r>
            <w:r>
              <w:rPr>
                <w:rFonts w:ascii="Arial" w:hAnsi="Arial"/>
                <w:b/>
                <w:spacing w:val="-7"/>
                <w:sz w:val="9"/>
              </w:rPr>
              <w:t xml:space="preserve"> </w:t>
            </w:r>
            <w:r>
              <w:rPr>
                <w:rFonts w:ascii="Arial" w:hAnsi="Arial"/>
                <w:b/>
                <w:sz w:val="9"/>
              </w:rPr>
              <w:t>del</w:t>
            </w:r>
            <w:r>
              <w:rPr>
                <w:rFonts w:ascii="Arial" w:hAns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trabajador</w:t>
            </w:r>
          </w:p>
        </w:tc>
        <w:tc>
          <w:tcPr>
            <w:tcW w:w="2234" w:type="dxa"/>
            <w:vMerge w:val="restart"/>
            <w:shd w:val="clear" w:color="auto" w:fill="D8D8D8"/>
          </w:tcPr>
          <w:p w14:paraId="1E12C2A0" w14:textId="77777777" w:rsidR="00B97C8D" w:rsidRDefault="00B97C8D">
            <w:pPr>
              <w:pStyle w:val="TableParagraph"/>
              <w:rPr>
                <w:b/>
                <w:sz w:val="10"/>
              </w:rPr>
            </w:pPr>
          </w:p>
          <w:p w14:paraId="50C12C78" w14:textId="77777777" w:rsidR="00B97C8D" w:rsidRDefault="006A0FD3">
            <w:pPr>
              <w:pStyle w:val="TableParagraph"/>
              <w:spacing w:before="82"/>
              <w:ind w:left="873" w:right="862"/>
              <w:jc w:val="center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Ocupación</w:t>
            </w:r>
          </w:p>
        </w:tc>
        <w:tc>
          <w:tcPr>
            <w:tcW w:w="1174" w:type="dxa"/>
            <w:vMerge w:val="restart"/>
            <w:shd w:val="clear" w:color="auto" w:fill="D8D8D8"/>
          </w:tcPr>
          <w:p w14:paraId="1DD3E837" w14:textId="77777777" w:rsidR="00B97C8D" w:rsidRDefault="00B97C8D">
            <w:pPr>
              <w:pStyle w:val="TableParagraph"/>
              <w:rPr>
                <w:b/>
                <w:sz w:val="10"/>
              </w:rPr>
            </w:pPr>
          </w:p>
          <w:p w14:paraId="658039AE" w14:textId="77777777" w:rsidR="00B97C8D" w:rsidRDefault="006A0FD3">
            <w:pPr>
              <w:pStyle w:val="TableParagraph"/>
              <w:spacing w:before="82"/>
              <w:ind w:left="28"/>
              <w:rPr>
                <w:rFonts w:ascii="Arial"/>
                <w:b/>
                <w:sz w:val="9"/>
              </w:rPr>
            </w:pPr>
            <w:proofErr w:type="spellStart"/>
            <w:r>
              <w:rPr>
                <w:rFonts w:ascii="Arial"/>
                <w:b/>
                <w:sz w:val="9"/>
              </w:rPr>
              <w:t>Departamaneto</w:t>
            </w:r>
            <w:proofErr w:type="spellEnd"/>
            <w:r>
              <w:rPr>
                <w:rFonts w:ascii="Arial"/>
                <w:b/>
                <w:spacing w:val="3"/>
                <w:sz w:val="9"/>
              </w:rPr>
              <w:t xml:space="preserve"> </w:t>
            </w:r>
            <w:r>
              <w:rPr>
                <w:rFonts w:ascii="Arial"/>
                <w:b/>
                <w:sz w:val="9"/>
              </w:rPr>
              <w:t>o</w:t>
            </w:r>
            <w:r>
              <w:rPr>
                <w:rFonts w:ascii="Arial"/>
                <w:b/>
                <w:spacing w:val="4"/>
                <w:sz w:val="9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9"/>
              </w:rPr>
              <w:t>seccion</w:t>
            </w:r>
            <w:proofErr w:type="spellEnd"/>
          </w:p>
        </w:tc>
        <w:tc>
          <w:tcPr>
            <w:tcW w:w="1049" w:type="dxa"/>
            <w:vMerge w:val="restart"/>
            <w:shd w:val="clear" w:color="auto" w:fill="D8D8D8"/>
          </w:tcPr>
          <w:p w14:paraId="0331AECB" w14:textId="77777777" w:rsidR="00B97C8D" w:rsidRDefault="00B97C8D">
            <w:pPr>
              <w:pStyle w:val="TableParagraph"/>
              <w:rPr>
                <w:b/>
                <w:sz w:val="10"/>
              </w:rPr>
            </w:pPr>
          </w:p>
          <w:p w14:paraId="240B4869" w14:textId="77777777" w:rsidR="00B97C8D" w:rsidRDefault="006A0FD3">
            <w:pPr>
              <w:pStyle w:val="TableParagraph"/>
              <w:spacing w:before="82"/>
              <w:ind w:left="18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z w:val="9"/>
              </w:rPr>
              <w:t>Sitio del</w:t>
            </w:r>
            <w:r>
              <w:rPr>
                <w:rFonts w:ascii="Arial"/>
                <w:b/>
                <w:spacing w:val="-1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evento</w:t>
            </w:r>
          </w:p>
        </w:tc>
        <w:tc>
          <w:tcPr>
            <w:tcW w:w="2166" w:type="dxa"/>
            <w:vMerge w:val="restart"/>
            <w:shd w:val="clear" w:color="auto" w:fill="D8D8D8"/>
          </w:tcPr>
          <w:p w14:paraId="5FE5B37F" w14:textId="77777777" w:rsidR="00B97C8D" w:rsidRDefault="00B97C8D">
            <w:pPr>
              <w:pStyle w:val="TableParagraph"/>
              <w:rPr>
                <w:b/>
                <w:sz w:val="10"/>
              </w:rPr>
            </w:pPr>
          </w:p>
          <w:p w14:paraId="0A23E755" w14:textId="77777777" w:rsidR="00B97C8D" w:rsidRDefault="006A0FD3">
            <w:pPr>
              <w:pStyle w:val="TableParagraph"/>
              <w:spacing w:before="82"/>
              <w:ind w:left="581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z w:val="9"/>
              </w:rPr>
              <w:t>Descripción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z w:val="9"/>
              </w:rPr>
              <w:t xml:space="preserve">del </w:t>
            </w:r>
            <w:r>
              <w:rPr>
                <w:rFonts w:ascii="Arial" w:hAnsi="Arial"/>
                <w:b/>
                <w:spacing w:val="-2"/>
                <w:sz w:val="9"/>
              </w:rPr>
              <w:t>evento</w:t>
            </w:r>
          </w:p>
        </w:tc>
        <w:tc>
          <w:tcPr>
            <w:tcW w:w="5050" w:type="dxa"/>
            <w:gridSpan w:val="4"/>
            <w:shd w:val="clear" w:color="auto" w:fill="D8D8D8"/>
          </w:tcPr>
          <w:p w14:paraId="1E6E5357" w14:textId="77777777" w:rsidR="00B97C8D" w:rsidRDefault="006A0FD3">
            <w:pPr>
              <w:pStyle w:val="TableParagraph"/>
              <w:spacing w:before="28"/>
              <w:ind w:left="2034" w:right="2025"/>
              <w:jc w:val="center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z w:val="9"/>
              </w:rPr>
              <w:t>Análisis</w:t>
            </w:r>
            <w:r>
              <w:rPr>
                <w:rFonts w:ascii="Arial" w:hAnsi="Arial"/>
                <w:b/>
                <w:spacing w:val="-4"/>
                <w:sz w:val="9"/>
              </w:rPr>
              <w:t xml:space="preserve"> </w:t>
            </w:r>
            <w:r>
              <w:rPr>
                <w:rFonts w:ascii="Arial" w:hAnsi="Arial"/>
                <w:b/>
                <w:sz w:val="9"/>
              </w:rPr>
              <w:t>de</w:t>
            </w:r>
            <w:r>
              <w:rPr>
                <w:rFonts w:ascii="Arial" w:hAnsi="Arial"/>
                <w:b/>
                <w:spacing w:val="-2"/>
                <w:sz w:val="9"/>
              </w:rPr>
              <w:t xml:space="preserve"> casualidad</w:t>
            </w:r>
          </w:p>
        </w:tc>
      </w:tr>
      <w:tr w:rsidR="00B97C8D" w14:paraId="272A5B8F" w14:textId="77777777">
        <w:trPr>
          <w:trHeight w:val="161"/>
        </w:trPr>
        <w:tc>
          <w:tcPr>
            <w:tcW w:w="365" w:type="dxa"/>
            <w:vMerge/>
            <w:tcBorders>
              <w:top w:val="nil"/>
            </w:tcBorders>
            <w:shd w:val="clear" w:color="auto" w:fill="D8D8D8"/>
          </w:tcPr>
          <w:p w14:paraId="0C633407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vMerge/>
            <w:tcBorders>
              <w:top w:val="nil"/>
            </w:tcBorders>
            <w:shd w:val="clear" w:color="auto" w:fill="D8D8D8"/>
          </w:tcPr>
          <w:p w14:paraId="54CF96AE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</w:tcBorders>
            <w:shd w:val="clear" w:color="auto" w:fill="D8D8D8"/>
          </w:tcPr>
          <w:p w14:paraId="3AD47C82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2234" w:type="dxa"/>
            <w:vMerge/>
            <w:tcBorders>
              <w:top w:val="nil"/>
            </w:tcBorders>
            <w:shd w:val="clear" w:color="auto" w:fill="D8D8D8"/>
          </w:tcPr>
          <w:p w14:paraId="04B96544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shd w:val="clear" w:color="auto" w:fill="D8D8D8"/>
          </w:tcPr>
          <w:p w14:paraId="576E939B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</w:tcPr>
          <w:p w14:paraId="48217A19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vMerge/>
            <w:tcBorders>
              <w:top w:val="nil"/>
            </w:tcBorders>
            <w:shd w:val="clear" w:color="auto" w:fill="D8D8D8"/>
          </w:tcPr>
          <w:p w14:paraId="4755F449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gridSpan w:val="2"/>
            <w:shd w:val="clear" w:color="auto" w:fill="D8D8D8"/>
          </w:tcPr>
          <w:p w14:paraId="4789813E" w14:textId="77777777" w:rsidR="00B97C8D" w:rsidRDefault="006A0FD3">
            <w:pPr>
              <w:pStyle w:val="TableParagraph"/>
              <w:spacing w:before="27"/>
              <w:ind w:left="777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z w:val="9"/>
              </w:rPr>
              <w:t>Causas</w:t>
            </w:r>
            <w:r>
              <w:rPr>
                <w:rFonts w:ascii="Arial"/>
                <w:b/>
                <w:spacing w:val="1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inmediatas</w:t>
            </w:r>
          </w:p>
        </w:tc>
        <w:tc>
          <w:tcPr>
            <w:tcW w:w="2667" w:type="dxa"/>
            <w:gridSpan w:val="2"/>
            <w:shd w:val="clear" w:color="auto" w:fill="D8D8D8"/>
          </w:tcPr>
          <w:p w14:paraId="012FF082" w14:textId="77777777" w:rsidR="00B97C8D" w:rsidRDefault="006A0FD3">
            <w:pPr>
              <w:pStyle w:val="TableParagraph"/>
              <w:spacing w:before="27"/>
              <w:ind w:left="968" w:right="959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z w:val="9"/>
              </w:rPr>
              <w:t>Causas</w:t>
            </w:r>
            <w:r>
              <w:rPr>
                <w:rFonts w:ascii="Arial"/>
                <w:b/>
                <w:spacing w:val="27"/>
                <w:sz w:val="9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9"/>
              </w:rPr>
              <w:t>basicas</w:t>
            </w:r>
            <w:proofErr w:type="spellEnd"/>
          </w:p>
        </w:tc>
      </w:tr>
      <w:tr w:rsidR="00B97C8D" w14:paraId="1A736626" w14:textId="77777777">
        <w:trPr>
          <w:trHeight w:val="160"/>
        </w:trPr>
        <w:tc>
          <w:tcPr>
            <w:tcW w:w="365" w:type="dxa"/>
            <w:vMerge/>
            <w:tcBorders>
              <w:top w:val="nil"/>
            </w:tcBorders>
            <w:shd w:val="clear" w:color="auto" w:fill="D8D8D8"/>
          </w:tcPr>
          <w:p w14:paraId="1F07367F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vMerge/>
            <w:tcBorders>
              <w:top w:val="nil"/>
            </w:tcBorders>
            <w:shd w:val="clear" w:color="auto" w:fill="D8D8D8"/>
          </w:tcPr>
          <w:p w14:paraId="72C2784B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</w:tcBorders>
            <w:shd w:val="clear" w:color="auto" w:fill="D8D8D8"/>
          </w:tcPr>
          <w:p w14:paraId="298DC8C0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2234" w:type="dxa"/>
            <w:vMerge/>
            <w:tcBorders>
              <w:top w:val="nil"/>
            </w:tcBorders>
            <w:shd w:val="clear" w:color="auto" w:fill="D8D8D8"/>
          </w:tcPr>
          <w:p w14:paraId="3F5B3468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shd w:val="clear" w:color="auto" w:fill="D8D8D8"/>
          </w:tcPr>
          <w:p w14:paraId="28F65EA3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</w:tcPr>
          <w:p w14:paraId="0E99596D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vMerge/>
            <w:tcBorders>
              <w:top w:val="nil"/>
            </w:tcBorders>
            <w:shd w:val="clear" w:color="auto" w:fill="D8D8D8"/>
          </w:tcPr>
          <w:p w14:paraId="2C0865A5" w14:textId="77777777" w:rsidR="00B97C8D" w:rsidRDefault="00B97C8D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shd w:val="clear" w:color="auto" w:fill="D8D8D8"/>
          </w:tcPr>
          <w:p w14:paraId="59302383" w14:textId="77777777" w:rsidR="00B97C8D" w:rsidRDefault="006A0FD3">
            <w:pPr>
              <w:pStyle w:val="TableParagraph"/>
              <w:spacing w:before="28"/>
              <w:ind w:left="259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z w:val="9"/>
              </w:rPr>
              <w:t>Cond</w:t>
            </w:r>
            <w:r>
              <w:rPr>
                <w:rFonts w:ascii="Arial"/>
                <w:b/>
                <w:spacing w:val="1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inseguras</w:t>
            </w:r>
          </w:p>
        </w:tc>
        <w:tc>
          <w:tcPr>
            <w:tcW w:w="1174" w:type="dxa"/>
            <w:shd w:val="clear" w:color="auto" w:fill="D8D8D8"/>
          </w:tcPr>
          <w:p w14:paraId="26CF37C0" w14:textId="77777777" w:rsidR="00B97C8D" w:rsidRDefault="006A0FD3">
            <w:pPr>
              <w:pStyle w:val="TableParagraph"/>
              <w:spacing w:before="28"/>
              <w:ind w:left="280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z w:val="9"/>
              </w:rPr>
              <w:t>Acto</w:t>
            </w:r>
            <w:r>
              <w:rPr>
                <w:rFonts w:ascii="Arial"/>
                <w:b/>
                <w:spacing w:val="-4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inseguro</w:t>
            </w:r>
          </w:p>
        </w:tc>
        <w:tc>
          <w:tcPr>
            <w:tcW w:w="1277" w:type="dxa"/>
            <w:shd w:val="clear" w:color="auto" w:fill="D8D8D8"/>
          </w:tcPr>
          <w:p w14:paraId="769A8E73" w14:textId="77777777" w:rsidR="00B97C8D" w:rsidRDefault="006A0FD3">
            <w:pPr>
              <w:pStyle w:val="TableParagraph"/>
              <w:spacing w:before="28"/>
              <w:ind w:left="391"/>
              <w:rPr>
                <w:rFonts w:ascii="Arial"/>
                <w:b/>
                <w:sz w:val="9"/>
              </w:rPr>
            </w:pPr>
            <w:proofErr w:type="spellStart"/>
            <w:r>
              <w:rPr>
                <w:rFonts w:ascii="Arial"/>
                <w:b/>
                <w:sz w:val="9"/>
              </w:rPr>
              <w:t>Fac</w:t>
            </w:r>
            <w:proofErr w:type="spellEnd"/>
            <w:r>
              <w:rPr>
                <w:rFonts w:ascii="Arial"/>
                <w:b/>
                <w:spacing w:val="3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trabajo</w:t>
            </w:r>
          </w:p>
        </w:tc>
        <w:tc>
          <w:tcPr>
            <w:tcW w:w="1390" w:type="dxa"/>
            <w:shd w:val="clear" w:color="auto" w:fill="D8D8D8"/>
          </w:tcPr>
          <w:p w14:paraId="2257B97B" w14:textId="77777777" w:rsidR="00B97C8D" w:rsidRDefault="006A0FD3">
            <w:pPr>
              <w:pStyle w:val="TableParagraph"/>
              <w:spacing w:before="28"/>
              <w:ind w:left="360"/>
              <w:rPr>
                <w:rFonts w:ascii="Arial"/>
                <w:b/>
                <w:sz w:val="9"/>
              </w:rPr>
            </w:pPr>
            <w:proofErr w:type="spellStart"/>
            <w:r>
              <w:rPr>
                <w:rFonts w:ascii="Arial"/>
                <w:b/>
                <w:sz w:val="9"/>
              </w:rPr>
              <w:t>Fac</w:t>
            </w:r>
            <w:proofErr w:type="spellEnd"/>
            <w:r>
              <w:rPr>
                <w:rFonts w:ascii="Arial"/>
                <w:b/>
                <w:spacing w:val="3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personales</w:t>
            </w:r>
          </w:p>
        </w:tc>
      </w:tr>
      <w:tr w:rsidR="00B97C8D" w14:paraId="50D2B98E" w14:textId="77777777">
        <w:trPr>
          <w:trHeight w:val="1700"/>
        </w:trPr>
        <w:tc>
          <w:tcPr>
            <w:tcW w:w="365" w:type="dxa"/>
          </w:tcPr>
          <w:p w14:paraId="582277B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D56FB3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CEF9FF4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FD837F9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4E80740" w14:textId="77777777" w:rsidR="00B97C8D" w:rsidRDefault="00B97C8D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46AFA25" w14:textId="77777777" w:rsidR="00B97C8D" w:rsidRDefault="006A0FD3"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</w:t>
            </w:r>
          </w:p>
        </w:tc>
        <w:tc>
          <w:tcPr>
            <w:tcW w:w="1995" w:type="dxa"/>
          </w:tcPr>
          <w:p w14:paraId="670B136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EF3B4C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66AFAC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1237EE1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9C76EBB" w14:textId="77777777" w:rsidR="00B97C8D" w:rsidRDefault="00B97C8D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62EFD279" w14:textId="77777777" w:rsidR="00B97C8D" w:rsidRDefault="006A0FD3">
            <w:pPr>
              <w:pStyle w:val="TableParagraph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7/2/2016</w:t>
            </w:r>
          </w:p>
        </w:tc>
        <w:tc>
          <w:tcPr>
            <w:tcW w:w="981" w:type="dxa"/>
          </w:tcPr>
          <w:p w14:paraId="256A644B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D966024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CF34F8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D3F7B1C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762C56D" w14:textId="77777777" w:rsidR="00B97C8D" w:rsidRDefault="00B97C8D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633CC1EF" w14:textId="77777777" w:rsidR="00B97C8D" w:rsidRDefault="006A0FD3">
            <w:pPr>
              <w:pStyle w:val="TableParagraph"/>
              <w:ind w:right="1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1023015478</w:t>
            </w:r>
          </w:p>
        </w:tc>
        <w:tc>
          <w:tcPr>
            <w:tcW w:w="2234" w:type="dxa"/>
          </w:tcPr>
          <w:p w14:paraId="2CE8D7C6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BAA9A9F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AFAC1D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0EB4D8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E0996D2" w14:textId="77777777" w:rsidR="00B97C8D" w:rsidRDefault="00B97C8D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0EBD647" w14:textId="77777777" w:rsidR="00B97C8D" w:rsidRDefault="006A0FD3">
            <w:pPr>
              <w:pStyle w:val="TableParagraph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Jefe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mantenimiento</w:t>
            </w:r>
          </w:p>
        </w:tc>
        <w:tc>
          <w:tcPr>
            <w:tcW w:w="1174" w:type="dxa"/>
          </w:tcPr>
          <w:p w14:paraId="4288090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7D03ED1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B06C4E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DBB7D0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CB90DA0" w14:textId="77777777" w:rsidR="00B97C8D" w:rsidRDefault="00B97C8D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224C8BEB" w14:textId="77777777" w:rsidR="00B97C8D" w:rsidRDefault="006A0FD3">
            <w:pPr>
              <w:pStyle w:val="TableParagraph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Asistencial</w:t>
            </w:r>
          </w:p>
        </w:tc>
        <w:tc>
          <w:tcPr>
            <w:tcW w:w="1049" w:type="dxa"/>
          </w:tcPr>
          <w:p w14:paraId="6DA07336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F70CB5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53591A9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321DE0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5509ADF" w14:textId="77777777" w:rsidR="00B97C8D" w:rsidRDefault="00B97C8D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0524A69" w14:textId="77777777" w:rsidR="00B97C8D" w:rsidRDefault="006A0FD3">
            <w:pPr>
              <w:pStyle w:val="TableParagraph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Planta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fisica</w:t>
            </w:r>
            <w:proofErr w:type="spellEnd"/>
          </w:p>
        </w:tc>
        <w:tc>
          <w:tcPr>
            <w:tcW w:w="2166" w:type="dxa"/>
          </w:tcPr>
          <w:p w14:paraId="3FFD591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550857F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D1E62C8" w14:textId="77777777" w:rsidR="00B97C8D" w:rsidRDefault="00B97C8D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01C06010" w14:textId="77777777" w:rsidR="00B97C8D" w:rsidRDefault="006A0FD3">
            <w:pPr>
              <w:pStyle w:val="TableParagraph"/>
              <w:spacing w:line="252" w:lineRule="auto"/>
              <w:ind w:left="11" w:right="36"/>
              <w:rPr>
                <w:sz w:val="12"/>
              </w:rPr>
            </w:pPr>
            <w:r>
              <w:rPr>
                <w:w w:val="105"/>
                <w:sz w:val="12"/>
              </w:rPr>
              <w:t>El sujeto realizaba sus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actividades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correspondientes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mantenimiento y pintura a una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altura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 (dos) metros. El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trabajador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perdio</w:t>
            </w:r>
            <w:proofErr w:type="spellEnd"/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equilibrio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cayó al suelo, </w:t>
            </w:r>
            <w:proofErr w:type="spellStart"/>
            <w:r>
              <w:rPr>
                <w:w w:val="105"/>
                <w:sz w:val="12"/>
              </w:rPr>
              <w:t>fracturansode</w:t>
            </w:r>
            <w:proofErr w:type="spellEnd"/>
            <w:r>
              <w:rPr>
                <w:w w:val="105"/>
                <w:sz w:val="12"/>
              </w:rPr>
              <w:t xml:space="preserve"> el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brazo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derecho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dislocandose</w:t>
            </w:r>
            <w:proofErr w:type="spellEnd"/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</w:p>
          <w:p w14:paraId="4C31EB47" w14:textId="77777777" w:rsidR="00B97C8D" w:rsidRDefault="006A0FD3">
            <w:pPr>
              <w:pStyle w:val="TableParagraph"/>
              <w:spacing w:before="3" w:line="127" w:lineRule="exact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hombro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mismo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brazo.</w:t>
            </w:r>
          </w:p>
        </w:tc>
        <w:tc>
          <w:tcPr>
            <w:tcW w:w="1209" w:type="dxa"/>
          </w:tcPr>
          <w:p w14:paraId="321BD5B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0E3A76C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89ACC6C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5A1448C" w14:textId="77777777" w:rsidR="00B97C8D" w:rsidRDefault="00B97C8D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66CF6541" w14:textId="77777777" w:rsidR="00B97C8D" w:rsidRDefault="006A0FD3">
            <w:pPr>
              <w:pStyle w:val="TableParagraph"/>
              <w:spacing w:line="252" w:lineRule="auto"/>
              <w:ind w:left="12" w:right="63"/>
              <w:rPr>
                <w:sz w:val="12"/>
              </w:rPr>
            </w:pPr>
            <w:r>
              <w:rPr>
                <w:w w:val="105"/>
                <w:sz w:val="12"/>
              </w:rPr>
              <w:t>Espacio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libre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inadecuado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movimientos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objetos.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Metodos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2"/>
                <w:w w:val="105"/>
                <w:sz w:val="12"/>
              </w:rPr>
              <w:t xml:space="preserve"> procedimientos</w:t>
            </w:r>
          </w:p>
          <w:p w14:paraId="3D6C69DF" w14:textId="77777777" w:rsidR="00B97C8D" w:rsidRDefault="006A0FD3">
            <w:pPr>
              <w:pStyle w:val="TableParagraph"/>
              <w:spacing w:before="2" w:line="127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peligrosos.</w:t>
            </w:r>
          </w:p>
        </w:tc>
        <w:tc>
          <w:tcPr>
            <w:tcW w:w="1174" w:type="dxa"/>
          </w:tcPr>
          <w:p w14:paraId="0326622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28F8F2F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875004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B996F0E" w14:textId="77777777" w:rsidR="00B97C8D" w:rsidRDefault="00B97C8D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184620D7" w14:textId="77777777" w:rsidR="00B97C8D" w:rsidRDefault="006A0FD3">
            <w:pPr>
              <w:pStyle w:val="TableParagraph"/>
              <w:spacing w:line="252" w:lineRule="auto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 xml:space="preserve">No se </w:t>
            </w:r>
            <w:proofErr w:type="spellStart"/>
            <w:r>
              <w:rPr>
                <w:w w:val="105"/>
                <w:sz w:val="12"/>
              </w:rPr>
              <w:t>instalo</w:t>
            </w:r>
            <w:proofErr w:type="spellEnd"/>
            <w:r>
              <w:rPr>
                <w:w w:val="105"/>
                <w:sz w:val="12"/>
              </w:rPr>
              <w:t xml:space="preserve"> un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aviso, señal 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tarjeta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precaución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acerca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del uso </w:t>
            </w:r>
            <w:proofErr w:type="gramStart"/>
            <w:r>
              <w:rPr>
                <w:w w:val="105"/>
                <w:sz w:val="12"/>
              </w:rPr>
              <w:t>dela</w:t>
            </w:r>
            <w:proofErr w:type="gram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proteccion</w:t>
            </w:r>
            <w:proofErr w:type="spellEnd"/>
          </w:p>
          <w:p w14:paraId="556686C9" w14:textId="77777777" w:rsidR="00B97C8D" w:rsidRDefault="006A0FD3">
            <w:pPr>
              <w:pStyle w:val="TableParagraph"/>
              <w:spacing w:before="2" w:line="127" w:lineRule="exact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personal.</w:t>
            </w:r>
          </w:p>
        </w:tc>
        <w:tc>
          <w:tcPr>
            <w:tcW w:w="1277" w:type="dxa"/>
          </w:tcPr>
          <w:p w14:paraId="594DAD14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3F5ACD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2F55088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81F5EBA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681DFEF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F78AFE9" w14:textId="77777777" w:rsidR="00B97C8D" w:rsidRDefault="00B97C8D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6401608C" w14:textId="77777777" w:rsidR="00B97C8D" w:rsidRDefault="006A0FD3">
            <w:pPr>
              <w:pStyle w:val="TableParagraph"/>
              <w:spacing w:line="252" w:lineRule="auto"/>
              <w:ind w:left="11" w:right="45"/>
              <w:rPr>
                <w:sz w:val="12"/>
              </w:rPr>
            </w:pPr>
            <w:r>
              <w:rPr>
                <w:w w:val="105"/>
                <w:sz w:val="12"/>
              </w:rPr>
              <w:t>Deficiencia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supervision</w:t>
            </w:r>
            <w:proofErr w:type="spellEnd"/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capacitacion</w:t>
            </w:r>
            <w:proofErr w:type="spellEnd"/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precauciones que</w:t>
            </w:r>
          </w:p>
          <w:p w14:paraId="23E1D213" w14:textId="77777777" w:rsidR="00B97C8D" w:rsidRDefault="006A0FD3">
            <w:pPr>
              <w:pStyle w:val="TableParagraph"/>
              <w:spacing w:before="1" w:line="127" w:lineRule="exact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se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deben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tener.</w:t>
            </w:r>
          </w:p>
        </w:tc>
        <w:tc>
          <w:tcPr>
            <w:tcW w:w="1390" w:type="dxa"/>
          </w:tcPr>
          <w:p w14:paraId="2944D601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97C8D" w14:paraId="620D7E0D" w14:textId="77777777">
        <w:trPr>
          <w:trHeight w:val="1015"/>
        </w:trPr>
        <w:tc>
          <w:tcPr>
            <w:tcW w:w="365" w:type="dxa"/>
          </w:tcPr>
          <w:p w14:paraId="3F256A95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976A27C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744260B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C745A4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6B80705" w14:textId="77777777" w:rsidR="00B97C8D" w:rsidRDefault="00B97C8D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CF2319E" w14:textId="77777777" w:rsidR="00B97C8D" w:rsidRDefault="006A0FD3">
            <w:pPr>
              <w:pStyle w:val="TableParagraph"/>
              <w:spacing w:line="127" w:lineRule="exact"/>
              <w:ind w:right="1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</w:t>
            </w:r>
          </w:p>
        </w:tc>
        <w:tc>
          <w:tcPr>
            <w:tcW w:w="1995" w:type="dxa"/>
          </w:tcPr>
          <w:p w14:paraId="32665C55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BF0EBD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49565F7" w14:textId="77777777" w:rsidR="00B97C8D" w:rsidRDefault="006A0FD3">
            <w:pPr>
              <w:pStyle w:val="TableParagraph"/>
              <w:spacing w:before="114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8/2/2016</w:t>
            </w:r>
          </w:p>
        </w:tc>
        <w:tc>
          <w:tcPr>
            <w:tcW w:w="981" w:type="dxa"/>
          </w:tcPr>
          <w:p w14:paraId="72755EB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BBE7B5A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58EF772" w14:textId="77777777" w:rsidR="00B97C8D" w:rsidRDefault="006A0FD3">
            <w:pPr>
              <w:pStyle w:val="TableParagraph"/>
              <w:spacing w:before="114"/>
              <w:ind w:right="1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52463325</w:t>
            </w:r>
          </w:p>
        </w:tc>
        <w:tc>
          <w:tcPr>
            <w:tcW w:w="2234" w:type="dxa"/>
          </w:tcPr>
          <w:p w14:paraId="08B7C2C2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CB74726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E3138E5" w14:textId="77777777" w:rsidR="00B97C8D" w:rsidRDefault="006A0FD3">
            <w:pPr>
              <w:pStyle w:val="TableParagraph"/>
              <w:spacing w:before="114"/>
              <w:ind w:lef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Secretaria</w:t>
            </w:r>
          </w:p>
        </w:tc>
        <w:tc>
          <w:tcPr>
            <w:tcW w:w="1174" w:type="dxa"/>
          </w:tcPr>
          <w:p w14:paraId="71609CF4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2722EE9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17E5446" w14:textId="77777777" w:rsidR="00B97C8D" w:rsidRDefault="006A0FD3">
            <w:pPr>
              <w:pStyle w:val="TableParagraph"/>
              <w:spacing w:before="114"/>
              <w:ind w:left="12"/>
              <w:rPr>
                <w:sz w:val="12"/>
              </w:rPr>
            </w:pPr>
            <w:proofErr w:type="spellStart"/>
            <w:r>
              <w:rPr>
                <w:spacing w:val="-2"/>
                <w:w w:val="105"/>
                <w:sz w:val="12"/>
              </w:rPr>
              <w:t>Administracion</w:t>
            </w:r>
            <w:proofErr w:type="spellEnd"/>
          </w:p>
        </w:tc>
        <w:tc>
          <w:tcPr>
            <w:tcW w:w="1049" w:type="dxa"/>
          </w:tcPr>
          <w:p w14:paraId="3673BAA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0CD500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F82B89D" w14:textId="77777777" w:rsidR="00B97C8D" w:rsidRDefault="006A0FD3">
            <w:pPr>
              <w:pStyle w:val="TableParagraph"/>
              <w:spacing w:before="114"/>
              <w:ind w:lef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Escaleras</w:t>
            </w:r>
          </w:p>
        </w:tc>
        <w:tc>
          <w:tcPr>
            <w:tcW w:w="2166" w:type="dxa"/>
          </w:tcPr>
          <w:p w14:paraId="44F123BF" w14:textId="77777777" w:rsidR="00B97C8D" w:rsidRDefault="00B97C8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1F51F84" w14:textId="77777777" w:rsidR="00B97C8D" w:rsidRDefault="006A0FD3">
            <w:pPr>
              <w:pStyle w:val="TableParagraph"/>
              <w:spacing w:line="252" w:lineRule="auto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El empleado bajaba por las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escalñeras</w:t>
            </w:r>
            <w:proofErr w:type="spellEnd"/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2do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1er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piso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hacerlo </w:t>
            </w:r>
            <w:proofErr w:type="spellStart"/>
            <w:r>
              <w:rPr>
                <w:w w:val="105"/>
                <w:sz w:val="12"/>
              </w:rPr>
              <w:t>golmpeandome</w:t>
            </w:r>
            <w:proofErr w:type="spellEnd"/>
            <w:r>
              <w:rPr>
                <w:w w:val="105"/>
                <w:sz w:val="12"/>
              </w:rPr>
              <w:t xml:space="preserve"> en la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rodilla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derecha.</w:t>
            </w:r>
          </w:p>
        </w:tc>
        <w:tc>
          <w:tcPr>
            <w:tcW w:w="1209" w:type="dxa"/>
          </w:tcPr>
          <w:p w14:paraId="63C6EF94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1E1FEDE" w14:textId="77777777" w:rsidR="00B97C8D" w:rsidRDefault="00B97C8D">
            <w:pPr>
              <w:pStyle w:val="TableParagraph"/>
              <w:spacing w:before="1"/>
              <w:rPr>
                <w:b/>
                <w:sz w:val="11"/>
              </w:rPr>
            </w:pPr>
          </w:p>
          <w:p w14:paraId="35FB7F63" w14:textId="77777777" w:rsidR="00B97C8D" w:rsidRDefault="006A0FD3">
            <w:pPr>
              <w:pStyle w:val="TableParagraph"/>
              <w:spacing w:line="252" w:lineRule="auto"/>
              <w:ind w:left="12" w:right="506"/>
              <w:rPr>
                <w:sz w:val="12"/>
              </w:rPr>
            </w:pPr>
            <w:r>
              <w:rPr>
                <w:w w:val="105"/>
                <w:sz w:val="12"/>
              </w:rPr>
              <w:t>Parte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escalera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resbalosa.</w:t>
            </w:r>
          </w:p>
        </w:tc>
        <w:tc>
          <w:tcPr>
            <w:tcW w:w="1174" w:type="dxa"/>
          </w:tcPr>
          <w:p w14:paraId="0C52D2A8" w14:textId="77777777" w:rsidR="00B97C8D" w:rsidRDefault="006A0FD3">
            <w:pPr>
              <w:pStyle w:val="TableParagraph"/>
              <w:spacing w:before="72" w:line="252" w:lineRule="auto"/>
              <w:ind w:left="12" w:right="51"/>
              <w:rPr>
                <w:sz w:val="12"/>
              </w:rPr>
            </w:pPr>
            <w:r>
              <w:rPr>
                <w:w w:val="105"/>
                <w:sz w:val="12"/>
              </w:rPr>
              <w:t>No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advirtio</w:t>
            </w:r>
            <w:proofErr w:type="spellEnd"/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ni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 eliminó el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riesgo; Falta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atencion</w:t>
            </w:r>
            <w:proofErr w:type="spellEnd"/>
            <w:r>
              <w:rPr>
                <w:w w:val="105"/>
                <w:sz w:val="12"/>
              </w:rPr>
              <w:t xml:space="preserve"> a las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condiciones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pisos.</w:t>
            </w:r>
          </w:p>
        </w:tc>
        <w:tc>
          <w:tcPr>
            <w:tcW w:w="1277" w:type="dxa"/>
          </w:tcPr>
          <w:p w14:paraId="60683AC4" w14:textId="77777777" w:rsidR="00B97C8D" w:rsidRDefault="00B97C8D">
            <w:pPr>
              <w:pStyle w:val="TableParagraph"/>
              <w:spacing w:before="6"/>
              <w:rPr>
                <w:b/>
                <w:sz w:val="12"/>
              </w:rPr>
            </w:pPr>
          </w:p>
          <w:p w14:paraId="19A352D6" w14:textId="77777777" w:rsidR="00B97C8D" w:rsidRDefault="006A0FD3">
            <w:pPr>
              <w:pStyle w:val="TableParagraph"/>
              <w:spacing w:before="1" w:line="252" w:lineRule="auto"/>
              <w:ind w:left="11" w:right="4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Criterios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inadecuados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diseño,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especificaciones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y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normas.</w:t>
            </w:r>
          </w:p>
        </w:tc>
        <w:tc>
          <w:tcPr>
            <w:tcW w:w="1390" w:type="dxa"/>
          </w:tcPr>
          <w:p w14:paraId="29ADA938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6419C25" w14:textId="77777777" w:rsidR="00B97C8D" w:rsidRDefault="00B97C8D">
            <w:pPr>
              <w:pStyle w:val="TableParagraph"/>
              <w:spacing w:before="1"/>
              <w:rPr>
                <w:b/>
                <w:sz w:val="11"/>
              </w:rPr>
            </w:pPr>
          </w:p>
          <w:p w14:paraId="1E0FDFE8" w14:textId="77777777" w:rsidR="00B97C8D" w:rsidRDefault="006A0FD3">
            <w:pPr>
              <w:pStyle w:val="TableParagraph"/>
              <w:spacing w:line="252" w:lineRule="auto"/>
              <w:ind w:left="10"/>
              <w:rPr>
                <w:sz w:val="12"/>
              </w:rPr>
            </w:pPr>
            <w:proofErr w:type="spellStart"/>
            <w:r>
              <w:rPr>
                <w:spacing w:val="-2"/>
                <w:w w:val="105"/>
                <w:sz w:val="12"/>
              </w:rPr>
              <w:t>verificacion</w:t>
            </w:r>
            <w:proofErr w:type="spellEnd"/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instrucciones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deficientes.</w:t>
            </w:r>
          </w:p>
        </w:tc>
      </w:tr>
      <w:tr w:rsidR="00B97C8D" w14:paraId="5A82B02E" w14:textId="77777777">
        <w:trPr>
          <w:trHeight w:val="1357"/>
        </w:trPr>
        <w:tc>
          <w:tcPr>
            <w:tcW w:w="365" w:type="dxa"/>
          </w:tcPr>
          <w:p w14:paraId="3AA9B075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AE35C6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F5BFA5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69E9951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D6C927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93CABF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79ED5EF" w14:textId="77777777" w:rsidR="00B97C8D" w:rsidRDefault="00B97C8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53822789" w14:textId="77777777" w:rsidR="00B97C8D" w:rsidRDefault="006A0FD3">
            <w:pPr>
              <w:pStyle w:val="TableParagraph"/>
              <w:spacing w:line="126" w:lineRule="exact"/>
              <w:ind w:right="1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</w:t>
            </w:r>
          </w:p>
        </w:tc>
        <w:tc>
          <w:tcPr>
            <w:tcW w:w="1995" w:type="dxa"/>
          </w:tcPr>
          <w:p w14:paraId="43339A52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DB416A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0D6D159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C2A2FC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976D2A8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E7C654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5452994" w14:textId="77777777" w:rsidR="00B97C8D" w:rsidRDefault="00B97C8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9591119" w14:textId="77777777" w:rsidR="00B97C8D" w:rsidRDefault="006A0FD3">
            <w:pPr>
              <w:pStyle w:val="TableParagraph"/>
              <w:spacing w:line="126" w:lineRule="exact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5/2/2016</w:t>
            </w:r>
          </w:p>
        </w:tc>
        <w:tc>
          <w:tcPr>
            <w:tcW w:w="981" w:type="dxa"/>
          </w:tcPr>
          <w:p w14:paraId="58F1A8FF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9ED325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BB0856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DF98AF1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9541BF0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0AC09E9B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A9160AD" w14:textId="77777777" w:rsidR="00B97C8D" w:rsidRDefault="00B97C8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56368172" w14:textId="77777777" w:rsidR="00B97C8D" w:rsidRDefault="006A0FD3">
            <w:pPr>
              <w:pStyle w:val="TableParagraph"/>
              <w:spacing w:line="126" w:lineRule="exact"/>
              <w:ind w:right="1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524689785</w:t>
            </w:r>
          </w:p>
        </w:tc>
        <w:tc>
          <w:tcPr>
            <w:tcW w:w="2234" w:type="dxa"/>
          </w:tcPr>
          <w:p w14:paraId="0410DFE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669C968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360484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FC115FE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3D75A19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4C50268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74FA46D7" w14:textId="77777777" w:rsidR="00B97C8D" w:rsidRDefault="00B97C8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07C97FF" w14:textId="77777777" w:rsidR="00B97C8D" w:rsidRDefault="006A0FD3">
            <w:pPr>
              <w:pStyle w:val="TableParagraph"/>
              <w:spacing w:line="126" w:lineRule="exact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Auxiliar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contable</w:t>
            </w:r>
          </w:p>
        </w:tc>
        <w:tc>
          <w:tcPr>
            <w:tcW w:w="1174" w:type="dxa"/>
          </w:tcPr>
          <w:p w14:paraId="06DFEF1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7E372C9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BB75C6A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4612EB7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F4A0503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5AF1876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694A2E92" w14:textId="77777777" w:rsidR="00B97C8D" w:rsidRDefault="00B97C8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5DE990B9" w14:textId="77777777" w:rsidR="00B97C8D" w:rsidRDefault="006A0FD3">
            <w:pPr>
              <w:pStyle w:val="TableParagraph"/>
              <w:spacing w:line="126" w:lineRule="exact"/>
              <w:ind w:left="12"/>
              <w:rPr>
                <w:sz w:val="12"/>
              </w:rPr>
            </w:pPr>
            <w:proofErr w:type="spellStart"/>
            <w:r>
              <w:rPr>
                <w:spacing w:val="-2"/>
                <w:w w:val="105"/>
                <w:sz w:val="12"/>
              </w:rPr>
              <w:t>Administracion</w:t>
            </w:r>
            <w:proofErr w:type="spellEnd"/>
          </w:p>
        </w:tc>
        <w:tc>
          <w:tcPr>
            <w:tcW w:w="1049" w:type="dxa"/>
          </w:tcPr>
          <w:p w14:paraId="6461E272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A391612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1B105E2C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DF98936" w14:textId="77777777" w:rsidR="00B97C8D" w:rsidRDefault="006A0FD3">
            <w:pPr>
              <w:pStyle w:val="TableParagraph"/>
              <w:spacing w:before="121"/>
              <w:ind w:left="12"/>
              <w:rPr>
                <w:sz w:val="12"/>
              </w:rPr>
            </w:pPr>
            <w:r>
              <w:rPr>
                <w:w w:val="105"/>
                <w:sz w:val="12"/>
              </w:rPr>
              <w:t>Sitio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trabajo</w:t>
            </w:r>
          </w:p>
        </w:tc>
        <w:tc>
          <w:tcPr>
            <w:tcW w:w="2166" w:type="dxa"/>
          </w:tcPr>
          <w:p w14:paraId="4911C48B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49ADDFDD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2E71F32F" w14:textId="77777777" w:rsidR="00B97C8D" w:rsidRDefault="00B97C8D">
            <w:pPr>
              <w:pStyle w:val="TableParagraph"/>
              <w:spacing w:before="10"/>
              <w:rPr>
                <w:b/>
                <w:sz w:val="11"/>
              </w:rPr>
            </w:pPr>
          </w:p>
          <w:p w14:paraId="648B1A01" w14:textId="77777777" w:rsidR="00B97C8D" w:rsidRDefault="006A0FD3">
            <w:pPr>
              <w:pStyle w:val="TableParagraph"/>
              <w:spacing w:line="252" w:lineRule="auto"/>
              <w:ind w:left="11" w:right="13"/>
              <w:rPr>
                <w:sz w:val="12"/>
              </w:rPr>
            </w:pPr>
            <w:r>
              <w:rPr>
                <w:w w:val="105"/>
                <w:sz w:val="12"/>
              </w:rPr>
              <w:t>Carga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laboral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excesiva,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cansancio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corporal por exposiciones 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largas jornadas laborales.</w:t>
            </w:r>
          </w:p>
        </w:tc>
        <w:tc>
          <w:tcPr>
            <w:tcW w:w="1209" w:type="dxa"/>
          </w:tcPr>
          <w:p w14:paraId="4771809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685EEDBB" w14:textId="77777777" w:rsidR="00B97C8D" w:rsidRDefault="00B97C8D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CD306B6" w14:textId="77777777" w:rsidR="00B97C8D" w:rsidRDefault="006A0FD3">
            <w:pPr>
              <w:pStyle w:val="TableParagraph"/>
              <w:spacing w:before="1" w:line="252" w:lineRule="auto"/>
              <w:ind w:left="12" w:right="221"/>
              <w:rPr>
                <w:sz w:val="12"/>
              </w:rPr>
            </w:pPr>
            <w:r>
              <w:rPr>
                <w:w w:val="105"/>
                <w:sz w:val="12"/>
              </w:rPr>
              <w:t>Adoptar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posicion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inadecuada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hacer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tarea,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fata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pausas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activas.</w:t>
            </w:r>
          </w:p>
        </w:tc>
        <w:tc>
          <w:tcPr>
            <w:tcW w:w="1277" w:type="dxa"/>
          </w:tcPr>
          <w:p w14:paraId="66B53D8B" w14:textId="77777777" w:rsidR="00B97C8D" w:rsidRDefault="00B97C8D">
            <w:pPr>
              <w:pStyle w:val="TableParagraph"/>
              <w:rPr>
                <w:b/>
                <w:sz w:val="14"/>
              </w:rPr>
            </w:pPr>
          </w:p>
          <w:p w14:paraId="5206FDFF" w14:textId="77777777" w:rsidR="00B97C8D" w:rsidRDefault="00B97C8D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14B0D2E" w14:textId="77777777" w:rsidR="00B97C8D" w:rsidRDefault="006A0FD3">
            <w:pPr>
              <w:pStyle w:val="TableParagraph"/>
              <w:spacing w:line="252" w:lineRule="auto"/>
              <w:ind w:left="11" w:right="4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Consideraciones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inadecuadas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factores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ergonómicos.</w:t>
            </w:r>
          </w:p>
        </w:tc>
        <w:tc>
          <w:tcPr>
            <w:tcW w:w="1390" w:type="dxa"/>
          </w:tcPr>
          <w:p w14:paraId="67458CFA" w14:textId="77777777" w:rsidR="00B97C8D" w:rsidRDefault="00B97C8D">
            <w:pPr>
              <w:pStyle w:val="TableParagraph"/>
              <w:spacing w:before="7"/>
              <w:rPr>
                <w:b/>
                <w:sz w:val="14"/>
              </w:rPr>
            </w:pPr>
          </w:p>
          <w:p w14:paraId="723E48FB" w14:textId="77777777" w:rsidR="00B97C8D" w:rsidRDefault="006A0FD3">
            <w:pPr>
              <w:pStyle w:val="TableParagraph"/>
              <w:spacing w:line="252" w:lineRule="auto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fatiga por exceso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trabajo y falta 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descanso,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tambien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por</w:t>
            </w:r>
            <w:r>
              <w:rPr>
                <w:spacing w:val="-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exceso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-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trabajo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mental,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extrema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demanda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decisiones.</w:t>
            </w:r>
          </w:p>
        </w:tc>
      </w:tr>
      <w:tr w:rsidR="00B97C8D" w14:paraId="34C8F9FA" w14:textId="77777777">
        <w:trPr>
          <w:trHeight w:val="760"/>
        </w:trPr>
        <w:tc>
          <w:tcPr>
            <w:tcW w:w="365" w:type="dxa"/>
          </w:tcPr>
          <w:p w14:paraId="62ADBD3C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5" w:type="dxa"/>
          </w:tcPr>
          <w:p w14:paraId="3E418F8C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1" w:type="dxa"/>
          </w:tcPr>
          <w:p w14:paraId="742CC526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34" w:type="dxa"/>
          </w:tcPr>
          <w:p w14:paraId="74943418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749F6F22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</w:tcPr>
          <w:p w14:paraId="2377534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6" w:type="dxa"/>
          </w:tcPr>
          <w:p w14:paraId="33C2A23C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9" w:type="dxa"/>
          </w:tcPr>
          <w:p w14:paraId="4CD6B0A9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63442D91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7" w:type="dxa"/>
          </w:tcPr>
          <w:p w14:paraId="4994FC4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90" w:type="dxa"/>
          </w:tcPr>
          <w:p w14:paraId="739EF925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97C8D" w14:paraId="564F62DC" w14:textId="77777777">
        <w:trPr>
          <w:trHeight w:val="758"/>
        </w:trPr>
        <w:tc>
          <w:tcPr>
            <w:tcW w:w="365" w:type="dxa"/>
          </w:tcPr>
          <w:p w14:paraId="1D2AB74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5" w:type="dxa"/>
          </w:tcPr>
          <w:p w14:paraId="0AC5CEE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1" w:type="dxa"/>
          </w:tcPr>
          <w:p w14:paraId="619F188E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34" w:type="dxa"/>
          </w:tcPr>
          <w:p w14:paraId="2F7DF8F9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0EC525D4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</w:tcPr>
          <w:p w14:paraId="3C48E06D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6" w:type="dxa"/>
          </w:tcPr>
          <w:p w14:paraId="52D68818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9" w:type="dxa"/>
          </w:tcPr>
          <w:p w14:paraId="0B2FDA09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45CC528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7" w:type="dxa"/>
          </w:tcPr>
          <w:p w14:paraId="4A86D4EB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90" w:type="dxa"/>
          </w:tcPr>
          <w:p w14:paraId="31A306FA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97C8D" w14:paraId="56D83C8F" w14:textId="77777777">
        <w:trPr>
          <w:trHeight w:val="760"/>
        </w:trPr>
        <w:tc>
          <w:tcPr>
            <w:tcW w:w="365" w:type="dxa"/>
          </w:tcPr>
          <w:p w14:paraId="3E907B0C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5" w:type="dxa"/>
          </w:tcPr>
          <w:p w14:paraId="47CD4F21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1" w:type="dxa"/>
          </w:tcPr>
          <w:p w14:paraId="2A6181AD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34" w:type="dxa"/>
          </w:tcPr>
          <w:p w14:paraId="79B897C5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39A35D2C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</w:tcPr>
          <w:p w14:paraId="4B3A3D85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6" w:type="dxa"/>
          </w:tcPr>
          <w:p w14:paraId="1456FDAC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9" w:type="dxa"/>
          </w:tcPr>
          <w:p w14:paraId="684E679B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22E98106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7" w:type="dxa"/>
          </w:tcPr>
          <w:p w14:paraId="7307833E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90" w:type="dxa"/>
          </w:tcPr>
          <w:p w14:paraId="0242C6FB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97C8D" w14:paraId="196F9355" w14:textId="77777777">
        <w:trPr>
          <w:trHeight w:val="758"/>
        </w:trPr>
        <w:tc>
          <w:tcPr>
            <w:tcW w:w="365" w:type="dxa"/>
          </w:tcPr>
          <w:p w14:paraId="40982EB1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5" w:type="dxa"/>
          </w:tcPr>
          <w:p w14:paraId="294406A2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1" w:type="dxa"/>
          </w:tcPr>
          <w:p w14:paraId="31BF2F86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34" w:type="dxa"/>
          </w:tcPr>
          <w:p w14:paraId="0E8EE3C7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1AC4F055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</w:tcPr>
          <w:p w14:paraId="1044B8B6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6" w:type="dxa"/>
          </w:tcPr>
          <w:p w14:paraId="376ECAB3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9" w:type="dxa"/>
          </w:tcPr>
          <w:p w14:paraId="306311CA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</w:tcPr>
          <w:p w14:paraId="63AE4746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77" w:type="dxa"/>
          </w:tcPr>
          <w:p w14:paraId="2FF140EA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90" w:type="dxa"/>
          </w:tcPr>
          <w:p w14:paraId="55542DD8" w14:textId="77777777" w:rsidR="00B97C8D" w:rsidRDefault="00B97C8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873F1E1" w14:textId="77777777" w:rsidR="00B97C8D" w:rsidRDefault="00B97C8D">
      <w:pPr>
        <w:pStyle w:val="Textoindependiente"/>
        <w:spacing w:before="9"/>
        <w:rPr>
          <w:b/>
          <w:sz w:val="21"/>
        </w:rPr>
      </w:pPr>
    </w:p>
    <w:p w14:paraId="431321F3" w14:textId="77777777" w:rsidR="00B97C8D" w:rsidRDefault="006A0FD3">
      <w:pPr>
        <w:pStyle w:val="Textoindependiente"/>
        <w:spacing w:before="106"/>
        <w:ind w:left="485"/>
      </w:pPr>
      <w:proofErr w:type="spellStart"/>
      <w:r>
        <w:rPr>
          <w:w w:val="105"/>
        </w:rPr>
        <w:t>Identficación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Aprendiz</w:t>
      </w:r>
    </w:p>
    <w:p w14:paraId="500A3F9E" w14:textId="77777777" w:rsidR="00B97C8D" w:rsidRDefault="00B97C8D">
      <w:pPr>
        <w:pStyle w:val="Textoindependiente"/>
        <w:spacing w:before="4"/>
        <w:rPr>
          <w:sz w:val="17"/>
        </w:rPr>
      </w:pPr>
    </w:p>
    <w:p w14:paraId="34377028" w14:textId="77777777" w:rsidR="00B97C8D" w:rsidRDefault="006A0FD3">
      <w:pPr>
        <w:pStyle w:val="Textoindependiente"/>
        <w:tabs>
          <w:tab w:val="left" w:pos="3461"/>
        </w:tabs>
        <w:ind w:left="485"/>
      </w:pPr>
      <w:r>
        <w:rPr>
          <w:w w:val="105"/>
        </w:rPr>
        <w:t>Nombres</w:t>
      </w:r>
      <w:r>
        <w:rPr>
          <w:spacing w:val="-4"/>
          <w:w w:val="105"/>
        </w:rPr>
        <w:t xml:space="preserve"> </w:t>
      </w:r>
      <w:r>
        <w:rPr>
          <w:w w:val="105"/>
        </w:rPr>
        <w:t>y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Apellidos:</w:t>
      </w:r>
      <w:r>
        <w:tab/>
      </w:r>
      <w:r>
        <w:rPr>
          <w:w w:val="105"/>
        </w:rPr>
        <w:t>Fabian</w:t>
      </w:r>
      <w:r>
        <w:rPr>
          <w:spacing w:val="-9"/>
          <w:w w:val="105"/>
        </w:rPr>
        <w:t xml:space="preserve"> </w:t>
      </w:r>
      <w:r>
        <w:rPr>
          <w:w w:val="105"/>
        </w:rPr>
        <w:t>hurtado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Ledesma</w:t>
      </w:r>
    </w:p>
    <w:p w14:paraId="4DD68D9D" w14:textId="1250099D" w:rsidR="00B97C8D" w:rsidRDefault="006A0FD3">
      <w:pPr>
        <w:pStyle w:val="Textoindependiente"/>
        <w:tabs>
          <w:tab w:val="left" w:pos="5109"/>
        </w:tabs>
        <w:spacing w:before="31"/>
        <w:ind w:left="485"/>
        <w:rPr>
          <w:spacing w:val="-2"/>
          <w:w w:val="105"/>
        </w:rPr>
      </w:pPr>
      <w:r>
        <w:rPr>
          <w:w w:val="105"/>
        </w:rPr>
        <w:t>Fecha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elaboración:</w:t>
      </w:r>
      <w:r>
        <w:tab/>
      </w:r>
      <w:r>
        <w:rPr>
          <w:spacing w:val="-2"/>
          <w:w w:val="105"/>
        </w:rPr>
        <w:t>9/3/2016</w:t>
      </w:r>
    </w:p>
    <w:p w14:paraId="238D75EC" w14:textId="04F1A6D2" w:rsidR="006A0FD3" w:rsidRDefault="006A0FD3">
      <w:pPr>
        <w:pStyle w:val="Textoindependiente"/>
        <w:tabs>
          <w:tab w:val="left" w:pos="5109"/>
        </w:tabs>
        <w:spacing w:before="31"/>
        <w:ind w:left="485"/>
        <w:rPr>
          <w:spacing w:val="-2"/>
          <w:w w:val="105"/>
        </w:rPr>
      </w:pPr>
    </w:p>
    <w:p w14:paraId="45996FB9" w14:textId="2A5FF735" w:rsidR="006A0FD3" w:rsidRDefault="006A0FD3">
      <w:pPr>
        <w:pStyle w:val="Textoindependiente"/>
        <w:tabs>
          <w:tab w:val="left" w:pos="5109"/>
        </w:tabs>
        <w:spacing w:before="31"/>
        <w:ind w:left="485"/>
        <w:rPr>
          <w:spacing w:val="-2"/>
          <w:w w:val="105"/>
        </w:rPr>
      </w:pPr>
    </w:p>
    <w:p w14:paraId="3E9B6E6A" w14:textId="6BE7C141" w:rsidR="006A0FD3" w:rsidRDefault="006A0FD3">
      <w:pPr>
        <w:pStyle w:val="Textoindependiente"/>
        <w:tabs>
          <w:tab w:val="left" w:pos="5109"/>
        </w:tabs>
        <w:spacing w:before="31"/>
        <w:ind w:left="485"/>
        <w:rPr>
          <w:spacing w:val="-2"/>
          <w:w w:val="105"/>
        </w:rPr>
      </w:pPr>
    </w:p>
    <w:p w14:paraId="4E678956" w14:textId="77777777" w:rsidR="006A0FD3" w:rsidRPr="006A0FD3" w:rsidRDefault="006A0FD3" w:rsidP="006A0FD3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</w:pPr>
      <w:r w:rsidRPr="006A0FD3"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  <w:lastRenderedPageBreak/>
        <w:t xml:space="preserve">Mas información en </w:t>
      </w:r>
      <w:hyperlink r:id="rId5" w:history="1">
        <w:proofErr w:type="spellStart"/>
        <w:r w:rsidRPr="006A0FD3">
          <w:rPr>
            <w:rFonts w:ascii="Calibri" w:eastAsia="Calibri" w:hAnsi="Calibri" w:cs="Times New Roman"/>
            <w:i/>
            <w:iCs/>
            <w:color w:val="034990"/>
            <w:sz w:val="24"/>
            <w:szCs w:val="24"/>
            <w:u w:val="single"/>
            <w:lang w:val="es-419"/>
          </w:rPr>
          <w:t>SenaPortal</w:t>
        </w:r>
        <w:proofErr w:type="spellEnd"/>
      </w:hyperlink>
    </w:p>
    <w:p w14:paraId="750C993B" w14:textId="77777777" w:rsidR="006A0FD3" w:rsidRPr="006A0FD3" w:rsidRDefault="006A0FD3" w:rsidP="006A0FD3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</w:pPr>
      <w:hyperlink r:id="rId6" w:history="1">
        <w:r w:rsidRPr="006A0FD3">
          <w:rPr>
            <w:rFonts w:ascii="Calibri" w:eastAsia="Calibri" w:hAnsi="Calibri" w:cs="Times New Roman"/>
            <w:i/>
            <w:iCs/>
            <w:color w:val="034990"/>
            <w:sz w:val="24"/>
            <w:szCs w:val="24"/>
            <w:u w:val="single"/>
            <w:lang w:val="es-419"/>
          </w:rPr>
          <w:t>Certificados</w:t>
        </w:r>
      </w:hyperlink>
    </w:p>
    <w:p w14:paraId="7F5F6956" w14:textId="77777777" w:rsidR="006A0FD3" w:rsidRPr="006A0FD3" w:rsidRDefault="006A0FD3" w:rsidP="006A0FD3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</w:pPr>
      <w:hyperlink r:id="rId7" w:history="1">
        <w:r w:rsidRPr="006A0FD3">
          <w:rPr>
            <w:rFonts w:ascii="Calibri" w:eastAsia="Calibri" w:hAnsi="Calibri" w:cs="Times New Roman"/>
            <w:i/>
            <w:iCs/>
            <w:color w:val="034990"/>
            <w:sz w:val="24"/>
            <w:szCs w:val="24"/>
            <w:u w:val="single"/>
            <w:lang w:val="es-419"/>
          </w:rPr>
          <w:t>Cursos</w:t>
        </w:r>
      </w:hyperlink>
    </w:p>
    <w:p w14:paraId="0A5900A8" w14:textId="77777777" w:rsidR="006A0FD3" w:rsidRPr="006A0FD3" w:rsidRDefault="006A0FD3" w:rsidP="006A0FD3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</w:pPr>
      <w:hyperlink r:id="rId8" w:history="1">
        <w:r w:rsidRPr="006A0FD3">
          <w:rPr>
            <w:rFonts w:ascii="Calibri" w:eastAsia="Calibri" w:hAnsi="Calibri" w:cs="Times New Roman"/>
            <w:i/>
            <w:iCs/>
            <w:color w:val="034990"/>
            <w:sz w:val="24"/>
            <w:szCs w:val="24"/>
            <w:u w:val="single"/>
            <w:lang w:val="es-419"/>
          </w:rPr>
          <w:t>Técnicos</w:t>
        </w:r>
      </w:hyperlink>
    </w:p>
    <w:p w14:paraId="137ADC9D" w14:textId="77777777" w:rsidR="006A0FD3" w:rsidRPr="006A0FD3" w:rsidRDefault="006A0FD3" w:rsidP="006A0FD3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</w:pPr>
      <w:hyperlink r:id="rId9" w:history="1">
        <w:r w:rsidRPr="006A0FD3">
          <w:rPr>
            <w:rFonts w:ascii="Calibri" w:eastAsia="Calibri" w:hAnsi="Calibri" w:cs="Times New Roman"/>
            <w:i/>
            <w:iCs/>
            <w:color w:val="034990"/>
            <w:sz w:val="24"/>
            <w:szCs w:val="24"/>
            <w:u w:val="single"/>
            <w:lang w:val="es-419"/>
          </w:rPr>
          <w:t>Formatos</w:t>
        </w:r>
      </w:hyperlink>
    </w:p>
    <w:p w14:paraId="6B6E339F" w14:textId="77777777" w:rsidR="006A0FD3" w:rsidRPr="006A0FD3" w:rsidRDefault="006A0FD3" w:rsidP="006A0FD3">
      <w:pPr>
        <w:widowControl/>
        <w:autoSpaceDE/>
        <w:autoSpaceDN/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  <w:color w:val="538135"/>
          <w:sz w:val="24"/>
          <w:szCs w:val="24"/>
          <w:lang w:val="es-419"/>
        </w:rPr>
      </w:pPr>
    </w:p>
    <w:p w14:paraId="34EDD845" w14:textId="77777777" w:rsidR="006A0FD3" w:rsidRDefault="006A0FD3">
      <w:pPr>
        <w:pStyle w:val="Textoindependiente"/>
        <w:tabs>
          <w:tab w:val="left" w:pos="5109"/>
        </w:tabs>
        <w:spacing w:before="31"/>
        <w:ind w:left="485"/>
      </w:pPr>
    </w:p>
    <w:sectPr w:rsidR="006A0FD3">
      <w:type w:val="continuous"/>
      <w:pgSz w:w="15840" w:h="12240" w:orient="landscape"/>
      <w:pgMar w:top="1140" w:right="1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7A68"/>
    <w:multiLevelType w:val="hybridMultilevel"/>
    <w:tmpl w:val="8CC2748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61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7C8D"/>
    <w:rsid w:val="006A0FD3"/>
    <w:rsid w:val="00B9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D67F6D1"/>
  <w15:docId w15:val="{77325776-4671-43AA-9293-DAE73CBB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ejaVu Sans" w:eastAsia="DejaVu Sans" w:hAnsi="DejaVu Sans" w:cs="DejaVu San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102"/>
      <w:ind w:left="3847" w:right="3858"/>
      <w:jc w:val="center"/>
    </w:pPr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naportal.com/tecnico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naportal.com/curs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naportal.com/certificado-sen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enaportal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naportal.com/format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Doble V Especial</dc:creator>
  <cp:lastModifiedBy>User</cp:lastModifiedBy>
  <cp:revision>2</cp:revision>
  <dcterms:created xsi:type="dcterms:W3CDTF">2022-03-17T14:19:00Z</dcterms:created>
  <dcterms:modified xsi:type="dcterms:W3CDTF">2022-05-07T20:11:00Z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2016-09-10T00:00:00Z</vt:filetime>
  </property>
  <property fmtid="{D5CDD505-2E9C-101B-9397-08002B2CF9AE}" pid="3" name="Creator">
    <vt:lpwstr>Calc</vt:lpwstr>
  </property>
  <property fmtid="{D5CDD505-2E9C-101B-9397-08002B2CF9AE}" pid="4" name="LastSaved">
    <vt:filetime>2016-09-10T00:00:00Z</vt:filetime>
  </property>
</Properties>
</file>